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C6AA" w14:textId="55121F0F" w:rsidR="00D06B60" w:rsidRPr="008768C4" w:rsidRDefault="00AC20A5" w:rsidP="0045268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End</w:t>
      </w:r>
      <w:r w:rsidR="0045268A" w:rsidRPr="008768C4">
        <w:rPr>
          <w:b/>
          <w:bCs/>
          <w:sz w:val="32"/>
          <w:szCs w:val="32"/>
          <w:u w:val="single"/>
        </w:rPr>
        <w:t xml:space="preserve">term </w:t>
      </w:r>
      <w:r w:rsidR="00E347FA">
        <w:rPr>
          <w:b/>
          <w:bCs/>
          <w:sz w:val="32"/>
          <w:szCs w:val="32"/>
          <w:u w:val="single"/>
        </w:rPr>
        <w:t>Vascular</w:t>
      </w:r>
      <w:r w:rsidR="0045268A" w:rsidRPr="008768C4">
        <w:rPr>
          <w:b/>
          <w:bCs/>
          <w:sz w:val="32"/>
          <w:szCs w:val="32"/>
          <w:u w:val="single"/>
        </w:rPr>
        <w:t xml:space="preserve"> module blueprint</w:t>
      </w:r>
      <w:r w:rsidR="008B09C2">
        <w:rPr>
          <w:b/>
          <w:bCs/>
          <w:sz w:val="32"/>
          <w:szCs w:val="32"/>
          <w:u w:val="single"/>
        </w:rPr>
        <w:t xml:space="preserve"> SM 508</w:t>
      </w:r>
    </w:p>
    <w:p w14:paraId="67017653" w14:textId="1C439AA5" w:rsidR="008768C4" w:rsidRPr="008B09C2" w:rsidRDefault="008768C4" w:rsidP="008768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="00AC20A5">
        <w:rPr>
          <w:b/>
          <w:bCs/>
          <w:sz w:val="32"/>
          <w:szCs w:val="32"/>
        </w:rPr>
        <w:t>MCQ: 50 marks                                  SAQ: 10 marks</w:t>
      </w:r>
    </w:p>
    <w:p w14:paraId="12A52613" w14:textId="4C4BC9B1" w:rsidR="006B2936" w:rsidRPr="008B09C2" w:rsidRDefault="006B2936" w:rsidP="008768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        </w:t>
      </w:r>
      <w:r w:rsidR="00E347FA" w:rsidRPr="008B09C2">
        <w:rPr>
          <w:b/>
          <w:bCs/>
          <w:sz w:val="32"/>
          <w:szCs w:val="32"/>
          <w:u w:val="single"/>
        </w:rPr>
        <w:t>July</w:t>
      </w:r>
      <w:r w:rsidRPr="008B09C2">
        <w:rPr>
          <w:b/>
          <w:bCs/>
          <w:sz w:val="32"/>
          <w:szCs w:val="32"/>
          <w:u w:val="single"/>
        </w:rPr>
        <w:t xml:space="preserve"> 202</w:t>
      </w:r>
      <w:r w:rsidR="00E347FA" w:rsidRPr="008B09C2">
        <w:rPr>
          <w:b/>
          <w:bCs/>
          <w:sz w:val="32"/>
          <w:szCs w:val="32"/>
          <w:u w:val="single"/>
        </w:rPr>
        <w:t>4</w:t>
      </w:r>
    </w:p>
    <w:p w14:paraId="24B2D5B3" w14:textId="7BBCF570" w:rsidR="0045268A" w:rsidRDefault="0045268A" w:rsidP="0045268A">
      <w:pPr>
        <w:jc w:val="center"/>
        <w:rPr>
          <w:b/>
          <w:bCs/>
          <w:sz w:val="32"/>
          <w:szCs w:val="32"/>
          <w:u w:val="single"/>
        </w:rPr>
      </w:pPr>
    </w:p>
    <w:p w14:paraId="1B20B97C" w14:textId="51787DD2" w:rsidR="0045268A" w:rsidRDefault="0045268A" w:rsidP="0045268A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5188"/>
        <w:gridCol w:w="32"/>
        <w:gridCol w:w="1525"/>
      </w:tblGrid>
      <w:tr w:rsidR="0045268A" w14:paraId="2A8B0FBC" w14:textId="77777777" w:rsidTr="008768C4">
        <w:tc>
          <w:tcPr>
            <w:tcW w:w="2605" w:type="dxa"/>
          </w:tcPr>
          <w:p w14:paraId="119B8FD7" w14:textId="1E5B95A6" w:rsidR="0045268A" w:rsidRPr="008B09C2" w:rsidRDefault="0045268A" w:rsidP="0045268A">
            <w:pPr>
              <w:rPr>
                <w:b/>
                <w:bCs/>
                <w:sz w:val="28"/>
                <w:szCs w:val="28"/>
              </w:rPr>
            </w:pPr>
            <w:r w:rsidRPr="008B09C2">
              <w:rPr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5188" w:type="dxa"/>
          </w:tcPr>
          <w:p w14:paraId="17E9D465" w14:textId="6DAE30CF" w:rsidR="0045268A" w:rsidRPr="0045268A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45268A">
              <w:rPr>
                <w:b/>
                <w:bCs/>
                <w:sz w:val="32"/>
                <w:szCs w:val="32"/>
              </w:rPr>
              <w:t xml:space="preserve">                  </w:t>
            </w:r>
            <w:r w:rsidR="00E347FA">
              <w:rPr>
                <w:b/>
                <w:bCs/>
                <w:sz w:val="32"/>
                <w:szCs w:val="32"/>
              </w:rPr>
              <w:t>Topics</w:t>
            </w:r>
          </w:p>
        </w:tc>
        <w:tc>
          <w:tcPr>
            <w:tcW w:w="1557" w:type="dxa"/>
            <w:gridSpan w:val="2"/>
          </w:tcPr>
          <w:p w14:paraId="0085DD65" w14:textId="73B9390A" w:rsidR="0045268A" w:rsidRPr="0045268A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45268A">
              <w:rPr>
                <w:b/>
                <w:bCs/>
                <w:sz w:val="32"/>
                <w:szCs w:val="32"/>
              </w:rPr>
              <w:t>Questions</w:t>
            </w:r>
          </w:p>
        </w:tc>
      </w:tr>
      <w:tr w:rsidR="0045268A" w:rsidRPr="008768C4" w14:paraId="221E3DF9" w14:textId="77777777" w:rsidTr="008768C4">
        <w:tc>
          <w:tcPr>
            <w:tcW w:w="2605" w:type="dxa"/>
          </w:tcPr>
          <w:p w14:paraId="33E760F0" w14:textId="3FED5D53" w:rsidR="0045268A" w:rsidRPr="008768C4" w:rsidRDefault="00E347FA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Internal Medicine</w:t>
            </w:r>
          </w:p>
        </w:tc>
        <w:tc>
          <w:tcPr>
            <w:tcW w:w="5220" w:type="dxa"/>
            <w:gridSpan w:val="2"/>
          </w:tcPr>
          <w:p w14:paraId="3D90EEA6" w14:textId="77777777" w:rsidR="00E347FA" w:rsidRPr="00E347FA" w:rsidRDefault="00E347FA" w:rsidP="00E347FA">
            <w:pPr>
              <w:rPr>
                <w:b/>
                <w:bCs/>
                <w:sz w:val="32"/>
                <w:szCs w:val="32"/>
              </w:rPr>
            </w:pPr>
            <w:r w:rsidRPr="00E347FA">
              <w:rPr>
                <w:b/>
                <w:bCs/>
                <w:sz w:val="32"/>
                <w:szCs w:val="32"/>
              </w:rPr>
              <w:t>Approach And Classification of Anemia</w:t>
            </w:r>
          </w:p>
          <w:p w14:paraId="1971694D" w14:textId="77777777" w:rsidR="00E347FA" w:rsidRPr="00E347FA" w:rsidRDefault="00E347FA" w:rsidP="00E347FA">
            <w:pPr>
              <w:rPr>
                <w:b/>
                <w:bCs/>
                <w:sz w:val="32"/>
                <w:szCs w:val="32"/>
              </w:rPr>
            </w:pPr>
            <w:r w:rsidRPr="00E347FA">
              <w:rPr>
                <w:b/>
                <w:bCs/>
                <w:sz w:val="32"/>
                <w:szCs w:val="32"/>
              </w:rPr>
              <w:t>Microcytic Hypochromic Anemia</w:t>
            </w:r>
          </w:p>
          <w:p w14:paraId="094740DB" w14:textId="77777777" w:rsidR="00E347FA" w:rsidRPr="00E347FA" w:rsidRDefault="00E347FA" w:rsidP="00E347FA">
            <w:pPr>
              <w:rPr>
                <w:b/>
                <w:bCs/>
                <w:sz w:val="32"/>
                <w:szCs w:val="32"/>
              </w:rPr>
            </w:pPr>
            <w:r w:rsidRPr="00E347FA">
              <w:rPr>
                <w:b/>
                <w:bCs/>
                <w:sz w:val="32"/>
                <w:szCs w:val="32"/>
              </w:rPr>
              <w:t>Aplastic And Megaloblastic Anemia</w:t>
            </w:r>
          </w:p>
          <w:p w14:paraId="01508D66" w14:textId="77777777" w:rsidR="00AC20A5" w:rsidRDefault="00E347FA" w:rsidP="00E347FA">
            <w:pPr>
              <w:rPr>
                <w:b/>
                <w:bCs/>
                <w:sz w:val="32"/>
                <w:szCs w:val="32"/>
              </w:rPr>
            </w:pPr>
            <w:r w:rsidRPr="00E347FA">
              <w:rPr>
                <w:b/>
                <w:bCs/>
                <w:sz w:val="32"/>
                <w:szCs w:val="32"/>
              </w:rPr>
              <w:t>Hemolytic Anemia</w:t>
            </w:r>
          </w:p>
          <w:p w14:paraId="79879665" w14:textId="77777777" w:rsidR="00AC20A5" w:rsidRDefault="00AC20A5" w:rsidP="00E347FA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Leukemia</w:t>
            </w:r>
            <w:r>
              <w:rPr>
                <w:b/>
                <w:bCs/>
                <w:sz w:val="32"/>
                <w:szCs w:val="32"/>
              </w:rPr>
              <w:t xml:space="preserve">             </w:t>
            </w:r>
          </w:p>
          <w:p w14:paraId="68676E5C" w14:textId="19FF7DBE" w:rsidR="00E347FA" w:rsidRDefault="00AC20A5" w:rsidP="00E347FA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Lymphoma</w:t>
            </w:r>
          </w:p>
          <w:p w14:paraId="671D1DD9" w14:textId="593150FA" w:rsidR="00AC20A5" w:rsidRDefault="00AC20A5" w:rsidP="00E347FA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Platelets dysfunction</w:t>
            </w:r>
          </w:p>
          <w:p w14:paraId="53FC7B8F" w14:textId="6D596834" w:rsidR="00AC20A5" w:rsidRDefault="00AC20A5" w:rsidP="00E347FA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Bleeding disorders</w:t>
            </w:r>
          </w:p>
          <w:p w14:paraId="06A0926D" w14:textId="77777777" w:rsidR="00AC20A5" w:rsidRPr="00E347FA" w:rsidRDefault="00AC20A5" w:rsidP="00E347FA">
            <w:pPr>
              <w:rPr>
                <w:b/>
                <w:bCs/>
                <w:sz w:val="32"/>
                <w:szCs w:val="32"/>
              </w:rPr>
            </w:pPr>
          </w:p>
          <w:p w14:paraId="4E7E9AA9" w14:textId="4E93789F" w:rsidR="0045268A" w:rsidRPr="008768C4" w:rsidRDefault="0045268A" w:rsidP="004E1A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14:paraId="23B460FE" w14:textId="77777777" w:rsidR="0045268A" w:rsidRDefault="00D2033F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5F34EE">
              <w:rPr>
                <w:b/>
                <w:bCs/>
                <w:sz w:val="32"/>
                <w:szCs w:val="32"/>
              </w:rPr>
              <w:t>3MCQ</w:t>
            </w:r>
          </w:p>
          <w:p w14:paraId="5B75D29E" w14:textId="77777777" w:rsidR="005F34EE" w:rsidRDefault="005F34EE" w:rsidP="0045268A">
            <w:pPr>
              <w:rPr>
                <w:b/>
                <w:bCs/>
                <w:sz w:val="32"/>
                <w:szCs w:val="32"/>
              </w:rPr>
            </w:pPr>
          </w:p>
          <w:p w14:paraId="6A0021D1" w14:textId="6F1FF67E" w:rsidR="005F34EE" w:rsidRPr="008768C4" w:rsidRDefault="005F34EE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 SAQ</w:t>
            </w:r>
          </w:p>
        </w:tc>
      </w:tr>
      <w:tr w:rsidR="0045268A" w:rsidRPr="008768C4" w14:paraId="4BA88824" w14:textId="77777777" w:rsidTr="008768C4">
        <w:tc>
          <w:tcPr>
            <w:tcW w:w="2605" w:type="dxa"/>
          </w:tcPr>
          <w:p w14:paraId="7D3C3446" w14:textId="6EC582AF" w:rsidR="0045268A" w:rsidRPr="008768C4" w:rsidRDefault="00AC20A5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Pharmacology</w:t>
            </w:r>
          </w:p>
        </w:tc>
        <w:tc>
          <w:tcPr>
            <w:tcW w:w="5220" w:type="dxa"/>
            <w:gridSpan w:val="2"/>
          </w:tcPr>
          <w:p w14:paraId="09AE51D3" w14:textId="18023358" w:rsidR="0045268A" w:rsidRPr="008768C4" w:rsidRDefault="00D2033F" w:rsidP="0045268A">
            <w:pPr>
              <w:rPr>
                <w:b/>
                <w:bCs/>
                <w:sz w:val="32"/>
                <w:szCs w:val="32"/>
              </w:rPr>
            </w:pPr>
            <w:r w:rsidRPr="00D2033F">
              <w:rPr>
                <w:b/>
                <w:bCs/>
                <w:sz w:val="32"/>
                <w:szCs w:val="32"/>
              </w:rPr>
              <w:t>Anticoagulants</w:t>
            </w:r>
          </w:p>
        </w:tc>
        <w:tc>
          <w:tcPr>
            <w:tcW w:w="1525" w:type="dxa"/>
          </w:tcPr>
          <w:p w14:paraId="7F85D0CF" w14:textId="54C024BF" w:rsidR="0045268A" w:rsidRPr="008768C4" w:rsidRDefault="00D2033F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45268A" w:rsidRPr="008768C4" w14:paraId="6F73F133" w14:textId="77777777" w:rsidTr="008768C4">
        <w:tc>
          <w:tcPr>
            <w:tcW w:w="2605" w:type="dxa"/>
          </w:tcPr>
          <w:p w14:paraId="67B83587" w14:textId="3525E8B6" w:rsidR="0045268A" w:rsidRPr="008768C4" w:rsidRDefault="00E347FA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</w:t>
            </w:r>
            <w:r w:rsidR="00D2033F">
              <w:rPr>
                <w:b/>
                <w:bCs/>
                <w:sz w:val="32"/>
                <w:szCs w:val="32"/>
              </w:rPr>
              <w:t>rasitology</w:t>
            </w:r>
          </w:p>
        </w:tc>
        <w:tc>
          <w:tcPr>
            <w:tcW w:w="5220" w:type="dxa"/>
            <w:gridSpan w:val="2"/>
          </w:tcPr>
          <w:p w14:paraId="20EA63AC" w14:textId="65362307" w:rsidR="0045268A" w:rsidRPr="008768C4" w:rsidRDefault="008B09C2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D2033F" w:rsidRPr="00D2033F">
              <w:rPr>
                <w:b/>
                <w:bCs/>
                <w:sz w:val="32"/>
                <w:szCs w:val="32"/>
              </w:rPr>
              <w:t>Plasmodium &amp; tissue nematodes</w:t>
            </w:r>
          </w:p>
        </w:tc>
        <w:tc>
          <w:tcPr>
            <w:tcW w:w="1525" w:type="dxa"/>
          </w:tcPr>
          <w:p w14:paraId="5AFE78FA" w14:textId="65623036" w:rsidR="0045268A" w:rsidRPr="008768C4" w:rsidRDefault="00D2033F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45268A" w:rsidRPr="008768C4" w14:paraId="0560E389" w14:textId="77777777" w:rsidTr="008768C4">
        <w:tc>
          <w:tcPr>
            <w:tcW w:w="2605" w:type="dxa"/>
          </w:tcPr>
          <w:p w14:paraId="73EE40CB" w14:textId="604B96BF" w:rsidR="0045268A" w:rsidRPr="008768C4" w:rsidRDefault="008B09C2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Surgery</w:t>
            </w:r>
          </w:p>
        </w:tc>
        <w:tc>
          <w:tcPr>
            <w:tcW w:w="5220" w:type="dxa"/>
            <w:gridSpan w:val="2"/>
          </w:tcPr>
          <w:p w14:paraId="0142C869" w14:textId="77777777" w:rsidR="00E54894" w:rsidRDefault="008B09C2" w:rsidP="00E5489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Surgery of lymph nodes</w:t>
            </w:r>
            <w:r w:rsidR="00AA36C7">
              <w:rPr>
                <w:b/>
                <w:bCs/>
                <w:sz w:val="32"/>
                <w:szCs w:val="32"/>
              </w:rPr>
              <w:t xml:space="preserve"> and lymphatics</w:t>
            </w:r>
          </w:p>
          <w:p w14:paraId="61DFF69C" w14:textId="77777777" w:rsidR="00AC20A5" w:rsidRDefault="00AC20A5" w:rsidP="00E54894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Veins of the lower limbs and DVT</w:t>
            </w:r>
          </w:p>
          <w:p w14:paraId="0F76408E" w14:textId="77777777" w:rsidR="00AC20A5" w:rsidRDefault="00AC20A5" w:rsidP="00E54894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Varicose veins and thrombophlebitis</w:t>
            </w:r>
          </w:p>
          <w:p w14:paraId="795B25B5" w14:textId="77777777" w:rsidR="00AC20A5" w:rsidRDefault="00AC20A5" w:rsidP="00E54894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Arterial injuries, acute ischemia and vascular trauma</w:t>
            </w:r>
          </w:p>
          <w:p w14:paraId="3941019D" w14:textId="77777777" w:rsidR="00AC20A5" w:rsidRDefault="00AC20A5" w:rsidP="00E54894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Aneurysms &amp; A-V fistula</w:t>
            </w:r>
          </w:p>
          <w:p w14:paraId="19FFE077" w14:textId="77777777" w:rsidR="00AC20A5" w:rsidRDefault="00AC20A5" w:rsidP="00E54894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Chronic ischaemia</w:t>
            </w:r>
          </w:p>
          <w:p w14:paraId="0A651FCB" w14:textId="77777777" w:rsidR="00AC20A5" w:rsidRDefault="00AC20A5" w:rsidP="00E54894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Types of Gangrene</w:t>
            </w:r>
          </w:p>
          <w:p w14:paraId="1638A25C" w14:textId="5D2618B0" w:rsidR="00AC20A5" w:rsidRPr="008768C4" w:rsidRDefault="00AC20A5" w:rsidP="00E54894">
            <w:pPr>
              <w:rPr>
                <w:b/>
                <w:bCs/>
                <w:sz w:val="32"/>
                <w:szCs w:val="32"/>
              </w:rPr>
            </w:pPr>
            <w:r w:rsidRPr="00AC20A5">
              <w:rPr>
                <w:b/>
                <w:bCs/>
                <w:sz w:val="32"/>
                <w:szCs w:val="32"/>
              </w:rPr>
              <w:t>Diabetic foot</w:t>
            </w:r>
          </w:p>
        </w:tc>
        <w:tc>
          <w:tcPr>
            <w:tcW w:w="1525" w:type="dxa"/>
          </w:tcPr>
          <w:p w14:paraId="1533B338" w14:textId="77777777" w:rsidR="0045268A" w:rsidRDefault="005F34EE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29MCQs</w:t>
            </w:r>
          </w:p>
          <w:p w14:paraId="72823E80" w14:textId="77777777" w:rsidR="005F34EE" w:rsidRDefault="005F34EE" w:rsidP="0045268A">
            <w:pPr>
              <w:rPr>
                <w:b/>
                <w:bCs/>
                <w:sz w:val="32"/>
                <w:szCs w:val="32"/>
              </w:rPr>
            </w:pPr>
          </w:p>
          <w:p w14:paraId="15B96B95" w14:textId="00AEF228" w:rsidR="005F34EE" w:rsidRPr="008768C4" w:rsidRDefault="005F34EE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+ 5 SAQ</w:t>
            </w:r>
          </w:p>
        </w:tc>
      </w:tr>
    </w:tbl>
    <w:p w14:paraId="167FCED6" w14:textId="77777777" w:rsidR="0045268A" w:rsidRPr="008768C4" w:rsidRDefault="0045268A" w:rsidP="0045268A">
      <w:pPr>
        <w:rPr>
          <w:b/>
          <w:bCs/>
          <w:sz w:val="32"/>
          <w:szCs w:val="32"/>
          <w:u w:val="single"/>
        </w:rPr>
      </w:pPr>
    </w:p>
    <w:sectPr w:rsidR="0045268A" w:rsidRPr="0087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A"/>
    <w:rsid w:val="0045268A"/>
    <w:rsid w:val="004667CD"/>
    <w:rsid w:val="004C6D07"/>
    <w:rsid w:val="004E1A3D"/>
    <w:rsid w:val="005F34D8"/>
    <w:rsid w:val="005F34EE"/>
    <w:rsid w:val="006B2936"/>
    <w:rsid w:val="008768C4"/>
    <w:rsid w:val="008B09C2"/>
    <w:rsid w:val="00AA36C7"/>
    <w:rsid w:val="00AC20A5"/>
    <w:rsid w:val="00D06B60"/>
    <w:rsid w:val="00D2033F"/>
    <w:rsid w:val="00E347FA"/>
    <w:rsid w:val="00E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CC38"/>
  <w15:chartTrackingRefBased/>
  <w15:docId w15:val="{1EE5FE2A-9E88-4C2D-9A04-69B925D7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DrEmad Fahim Abdelhalim</dc:creator>
  <cp:keywords/>
  <dc:description/>
  <cp:lastModifiedBy>DrEmad Fahim Abdelhalim</cp:lastModifiedBy>
  <cp:revision>11</cp:revision>
  <dcterms:created xsi:type="dcterms:W3CDTF">2022-10-05T17:02:00Z</dcterms:created>
  <dcterms:modified xsi:type="dcterms:W3CDTF">2024-11-18T12:46:00Z</dcterms:modified>
</cp:coreProperties>
</file>